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E7143" w14:textId="77777777" w:rsidR="00FC334C" w:rsidRDefault="00FC334C" w:rsidP="002569FC">
      <w:pPr>
        <w:widowControl w:val="0"/>
        <w:autoSpaceDE w:val="0"/>
        <w:autoSpaceDN w:val="0"/>
        <w:adjustRightInd w:val="0"/>
        <w:rPr>
          <w:rFonts w:ascii="Helvetica" w:hAnsi="Helvetica" w:cs="Helvetica"/>
          <w:sz w:val="28"/>
          <w:szCs w:val="28"/>
        </w:rPr>
      </w:pPr>
    </w:p>
    <w:p w14:paraId="12CC35DA" w14:textId="05C0350C" w:rsidR="00542049" w:rsidRPr="00542049" w:rsidRDefault="00542049" w:rsidP="00542049">
      <w:pPr>
        <w:widowControl w:val="0"/>
        <w:autoSpaceDE w:val="0"/>
        <w:autoSpaceDN w:val="0"/>
        <w:adjustRightInd w:val="0"/>
        <w:jc w:val="center"/>
        <w:rPr>
          <w:rFonts w:ascii="Helvetica" w:hAnsi="Helvetica" w:cs="Helvetica"/>
          <w:b/>
          <w:sz w:val="28"/>
          <w:szCs w:val="28"/>
        </w:rPr>
      </w:pPr>
      <w:r>
        <w:rPr>
          <w:rFonts w:ascii="Times New Roman" w:hAnsi="Times New Roman" w:cs="Times New Roman"/>
          <w:b/>
        </w:rPr>
        <w:t>NIH Postdoctoral Research Fellowship O</w:t>
      </w:r>
      <w:r w:rsidRPr="00542049">
        <w:rPr>
          <w:rFonts w:ascii="Times New Roman" w:hAnsi="Times New Roman" w:cs="Times New Roman"/>
          <w:b/>
        </w:rPr>
        <w:t>pportunity</w:t>
      </w:r>
    </w:p>
    <w:p w14:paraId="3F3A9721" w14:textId="77777777" w:rsidR="00542049" w:rsidRDefault="00542049" w:rsidP="002569FC">
      <w:pPr>
        <w:widowControl w:val="0"/>
        <w:autoSpaceDE w:val="0"/>
        <w:autoSpaceDN w:val="0"/>
        <w:adjustRightInd w:val="0"/>
        <w:rPr>
          <w:rFonts w:ascii="Helvetica" w:hAnsi="Helvetica" w:cs="Helvetica"/>
          <w:sz w:val="28"/>
          <w:szCs w:val="28"/>
        </w:rPr>
      </w:pPr>
    </w:p>
    <w:p w14:paraId="7A10F649" w14:textId="3ACA1FC9" w:rsidR="00FC334C" w:rsidRPr="00542049" w:rsidRDefault="004B7F46" w:rsidP="002569FC">
      <w:pPr>
        <w:widowControl w:val="0"/>
        <w:autoSpaceDE w:val="0"/>
        <w:autoSpaceDN w:val="0"/>
        <w:adjustRightInd w:val="0"/>
        <w:rPr>
          <w:rFonts w:ascii="Times New Roman" w:hAnsi="Times New Roman" w:cs="Times New Roman"/>
        </w:rPr>
      </w:pPr>
      <w:r w:rsidRPr="00542049">
        <w:rPr>
          <w:rFonts w:ascii="Times New Roman" w:hAnsi="Times New Roman" w:cs="Times New Roman"/>
        </w:rPr>
        <w:t xml:space="preserve">The </w:t>
      </w:r>
      <w:r w:rsidRPr="00542049">
        <w:rPr>
          <w:rFonts w:ascii="Times New Roman" w:hAnsi="Times New Roman" w:cs="Times New Roman"/>
          <w:bCs/>
        </w:rPr>
        <w:t>University of Vermont’s Center on Behavior and Health</w:t>
      </w:r>
      <w:r w:rsidRPr="00542049">
        <w:rPr>
          <w:rFonts w:ascii="Times New Roman" w:hAnsi="Times New Roman" w:cs="Times New Roman"/>
          <w:b/>
          <w:bCs/>
        </w:rPr>
        <w:t xml:space="preserve"> </w:t>
      </w:r>
      <w:r w:rsidRPr="00542049">
        <w:rPr>
          <w:rFonts w:ascii="Times New Roman" w:hAnsi="Times New Roman" w:cs="Times New Roman"/>
        </w:rPr>
        <w:t>announces an NIH postdoctoral research fellowship opportunity in</w:t>
      </w:r>
      <w:r w:rsidR="00542049">
        <w:rPr>
          <w:rFonts w:ascii="Times New Roman" w:hAnsi="Times New Roman" w:cs="Times New Roman"/>
        </w:rPr>
        <w:t xml:space="preserve"> our</w:t>
      </w:r>
      <w:r w:rsidRPr="00542049">
        <w:rPr>
          <w:rFonts w:ascii="Times New Roman" w:hAnsi="Times New Roman" w:cs="Times New Roman"/>
        </w:rPr>
        <w:t xml:space="preserve"> internationally recognized center of excellence for the study of substance abuse. </w:t>
      </w:r>
      <w:r w:rsidR="00542049">
        <w:rPr>
          <w:rFonts w:ascii="Times New Roman" w:hAnsi="Times New Roman" w:cs="Times New Roman"/>
        </w:rPr>
        <w:t>The fellow</w:t>
      </w:r>
      <w:r w:rsidRPr="00542049">
        <w:rPr>
          <w:rFonts w:ascii="Times New Roman" w:hAnsi="Times New Roman" w:cs="Times New Roman"/>
        </w:rPr>
        <w:t xml:space="preserve"> will participate in the conduct of an ongoing NIDA</w:t>
      </w:r>
      <w:r w:rsidR="00F51CFF">
        <w:rPr>
          <w:rFonts w:ascii="Times New Roman" w:hAnsi="Times New Roman" w:cs="Times New Roman"/>
        </w:rPr>
        <w:t>/FDA-</w:t>
      </w:r>
      <w:r w:rsidRPr="00542049">
        <w:rPr>
          <w:rFonts w:ascii="Times New Roman" w:hAnsi="Times New Roman" w:cs="Times New Roman"/>
        </w:rPr>
        <w:t>funded trial</w:t>
      </w:r>
      <w:r w:rsidR="002A276A">
        <w:rPr>
          <w:rFonts w:ascii="Times New Roman" w:hAnsi="Times New Roman" w:cs="Times New Roman"/>
        </w:rPr>
        <w:t>s</w:t>
      </w:r>
      <w:r w:rsidRPr="00542049">
        <w:rPr>
          <w:rFonts w:ascii="Times New Roman" w:hAnsi="Times New Roman" w:cs="Times New Roman"/>
        </w:rPr>
        <w:t xml:space="preserve"> </w:t>
      </w:r>
      <w:r w:rsidR="00F51CFF">
        <w:rPr>
          <w:rFonts w:ascii="Times New Roman" w:hAnsi="Times New Roman" w:cs="Times New Roman"/>
        </w:rPr>
        <w:t>on the use of tobacco in vulnerable populations</w:t>
      </w:r>
      <w:r w:rsidRPr="00542049">
        <w:rPr>
          <w:rFonts w:ascii="Times New Roman" w:hAnsi="Times New Roman" w:cs="Times New Roman"/>
        </w:rPr>
        <w:t xml:space="preserve">, </w:t>
      </w:r>
      <w:r w:rsidR="002A276A">
        <w:rPr>
          <w:rFonts w:ascii="Times New Roman" w:hAnsi="Times New Roman" w:cs="Times New Roman"/>
        </w:rPr>
        <w:t xml:space="preserve">including pregnant women, </w:t>
      </w:r>
      <w:r w:rsidRPr="00542049">
        <w:rPr>
          <w:rFonts w:ascii="Times New Roman" w:hAnsi="Times New Roman" w:cs="Times New Roman"/>
        </w:rPr>
        <w:t xml:space="preserve">as well as develop new research opportunities in related areas. </w:t>
      </w:r>
      <w:r w:rsidR="00CF0DDA">
        <w:rPr>
          <w:rFonts w:ascii="Times New Roman" w:hAnsi="Times New Roman" w:cs="Times New Roman"/>
        </w:rPr>
        <w:t xml:space="preserve">The mentoring team has an exceptional track record of helping fellows further their careers as </w:t>
      </w:r>
      <w:r w:rsidR="00F51CFF">
        <w:rPr>
          <w:rFonts w:ascii="Times New Roman" w:hAnsi="Times New Roman" w:cs="Times New Roman"/>
        </w:rPr>
        <w:t xml:space="preserve">independent </w:t>
      </w:r>
      <w:r w:rsidR="00CF0DDA">
        <w:rPr>
          <w:rFonts w:ascii="Times New Roman" w:hAnsi="Times New Roman" w:cs="Times New Roman"/>
        </w:rPr>
        <w:t xml:space="preserve">investigators. </w:t>
      </w:r>
    </w:p>
    <w:p w14:paraId="0B880610" w14:textId="77777777" w:rsidR="00FC334C" w:rsidRPr="00542049" w:rsidRDefault="00FC334C" w:rsidP="002569FC">
      <w:pPr>
        <w:widowControl w:val="0"/>
        <w:autoSpaceDE w:val="0"/>
        <w:autoSpaceDN w:val="0"/>
        <w:adjustRightInd w:val="0"/>
        <w:rPr>
          <w:rFonts w:ascii="Times New Roman" w:hAnsi="Times New Roman" w:cs="Times New Roman"/>
          <w:b/>
          <w:bCs/>
        </w:rPr>
      </w:pPr>
    </w:p>
    <w:p w14:paraId="2B95A7AC" w14:textId="50845C9A" w:rsidR="0029209D" w:rsidRPr="00542049" w:rsidRDefault="004B7F46" w:rsidP="0029209D">
      <w:pPr>
        <w:widowControl w:val="0"/>
        <w:autoSpaceDE w:val="0"/>
        <w:autoSpaceDN w:val="0"/>
        <w:adjustRightInd w:val="0"/>
        <w:rPr>
          <w:rFonts w:ascii="Times New Roman" w:hAnsi="Times New Roman" w:cs="Times New Roman"/>
          <w:b/>
          <w:bCs/>
        </w:rPr>
      </w:pPr>
      <w:r w:rsidRPr="00542049">
        <w:rPr>
          <w:rFonts w:ascii="Times New Roman" w:hAnsi="Times New Roman" w:cs="Times New Roman"/>
          <w:b/>
          <w:bCs/>
        </w:rPr>
        <w:t>Eligibility:</w:t>
      </w:r>
      <w:r w:rsidRPr="00542049">
        <w:rPr>
          <w:rFonts w:ascii="Times New Roman" w:hAnsi="Times New Roman" w:cs="Times New Roman"/>
        </w:rPr>
        <w:t xml:space="preserve"> Applicants must have completed their training in psychology, behavior analysis, or a related discipl</w:t>
      </w:r>
      <w:r w:rsidR="001A1F6D">
        <w:rPr>
          <w:rFonts w:ascii="Times New Roman" w:hAnsi="Times New Roman" w:cs="Times New Roman"/>
        </w:rPr>
        <w:t xml:space="preserve">ine. </w:t>
      </w:r>
      <w:r w:rsidRPr="00542049">
        <w:rPr>
          <w:rFonts w:ascii="Times New Roman" w:hAnsi="Times New Roman" w:cs="Times New Roman"/>
        </w:rPr>
        <w:t xml:space="preserve">Trainees are selected on the basis of scholastic record and commitment to a career in </w:t>
      </w:r>
      <w:r w:rsidR="00F51CFF">
        <w:rPr>
          <w:rFonts w:ascii="Times New Roman" w:hAnsi="Times New Roman" w:cs="Times New Roman"/>
        </w:rPr>
        <w:t>tobacco</w:t>
      </w:r>
      <w:r w:rsidRPr="00542049">
        <w:rPr>
          <w:rFonts w:ascii="Times New Roman" w:hAnsi="Times New Roman" w:cs="Times New Roman"/>
        </w:rPr>
        <w:t xml:space="preserve"> research.</w:t>
      </w:r>
      <w:r w:rsidRPr="00542049">
        <w:rPr>
          <w:rFonts w:ascii="Times New Roman" w:hAnsi="Times New Roman" w:cs="Times New Roman"/>
          <w:b/>
          <w:bCs/>
        </w:rPr>
        <w:t> </w:t>
      </w:r>
      <w:r w:rsidRPr="00542049">
        <w:rPr>
          <w:rFonts w:ascii="Times New Roman" w:hAnsi="Times New Roman" w:cs="Times New Roman"/>
        </w:rPr>
        <w:t xml:space="preserve">Individuals must be highly motivated, possess initiative and a desire to learn and expand their interests and expertise. </w:t>
      </w:r>
      <w:r w:rsidR="00F51CFF">
        <w:rPr>
          <w:rFonts w:ascii="Times New Roman" w:hAnsi="Times New Roman" w:cs="Times New Roman"/>
        </w:rPr>
        <w:t>Experience with behavioral economics is highly valued.</w:t>
      </w:r>
      <w:r w:rsidR="0029209D">
        <w:rPr>
          <w:rFonts w:ascii="Times New Roman" w:hAnsi="Times New Roman" w:cs="Times New Roman"/>
        </w:rPr>
        <w:t xml:space="preserve"> </w:t>
      </w:r>
      <w:r w:rsidR="001A1F6D" w:rsidRPr="001A1F6D">
        <w:rPr>
          <w:rFonts w:ascii="Times New Roman" w:hAnsi="Times New Roman" w:cs="Times New Roman"/>
        </w:rPr>
        <w:t xml:space="preserve">There may be additional application requirements if you are a non-US citizen or non-permanent resident. </w:t>
      </w:r>
      <w:r w:rsidR="0029209D" w:rsidRPr="00542049">
        <w:rPr>
          <w:rFonts w:ascii="Times New Roman" w:hAnsi="Times New Roman" w:cs="Times New Roman"/>
          <w:b/>
          <w:bCs/>
        </w:rPr>
        <w:t>Appointment:</w:t>
      </w:r>
      <w:r w:rsidR="0029209D" w:rsidRPr="00542049">
        <w:rPr>
          <w:rFonts w:ascii="Times New Roman" w:hAnsi="Times New Roman" w:cs="Times New Roman"/>
        </w:rPr>
        <w:t xml:space="preserve">  2-3 yrs.</w:t>
      </w:r>
      <w:r w:rsidR="0029209D" w:rsidRPr="00542049">
        <w:rPr>
          <w:rFonts w:ascii="Times New Roman" w:hAnsi="Times New Roman" w:cs="Times New Roman"/>
          <w:b/>
          <w:bCs/>
        </w:rPr>
        <w:t xml:space="preserve"> </w:t>
      </w:r>
    </w:p>
    <w:p w14:paraId="6786E817" w14:textId="77777777" w:rsidR="00FC334C" w:rsidRPr="00542049" w:rsidRDefault="00FC334C" w:rsidP="002569FC">
      <w:pPr>
        <w:widowControl w:val="0"/>
        <w:autoSpaceDE w:val="0"/>
        <w:autoSpaceDN w:val="0"/>
        <w:adjustRightInd w:val="0"/>
        <w:rPr>
          <w:rFonts w:ascii="Times New Roman" w:hAnsi="Times New Roman" w:cs="Times New Roman"/>
        </w:rPr>
      </w:pPr>
    </w:p>
    <w:p w14:paraId="3D829E76" w14:textId="77777777" w:rsidR="00FC334C" w:rsidRPr="00542049" w:rsidRDefault="004B7F46" w:rsidP="002569FC">
      <w:pPr>
        <w:widowControl w:val="0"/>
        <w:autoSpaceDE w:val="0"/>
        <w:autoSpaceDN w:val="0"/>
        <w:adjustRightInd w:val="0"/>
        <w:rPr>
          <w:rFonts w:ascii="Times New Roman" w:hAnsi="Times New Roman" w:cs="Times New Roman"/>
        </w:rPr>
      </w:pPr>
      <w:r w:rsidRPr="00542049">
        <w:rPr>
          <w:rFonts w:ascii="Times New Roman" w:hAnsi="Times New Roman" w:cs="Times New Roman"/>
          <w:b/>
          <w:bCs/>
        </w:rPr>
        <w:t>Benefits:</w:t>
      </w:r>
      <w:r w:rsidRPr="00542049">
        <w:rPr>
          <w:rFonts w:ascii="Times New Roman" w:hAnsi="Times New Roman" w:cs="Times New Roman"/>
        </w:rPr>
        <w:t xml:space="preserve"> Stipend, medical insurance coverage, and travel funds supported by NIH Institutional Training Awards. </w:t>
      </w:r>
    </w:p>
    <w:p w14:paraId="5EC9AD79" w14:textId="77777777" w:rsidR="00FC334C" w:rsidRPr="00F51CFF" w:rsidRDefault="00FC334C" w:rsidP="002569FC">
      <w:pPr>
        <w:widowControl w:val="0"/>
        <w:autoSpaceDE w:val="0"/>
        <w:autoSpaceDN w:val="0"/>
        <w:adjustRightInd w:val="0"/>
        <w:rPr>
          <w:rFonts w:ascii="Times New Roman" w:hAnsi="Times New Roman" w:cs="Times New Roman"/>
        </w:rPr>
      </w:pPr>
    </w:p>
    <w:p w14:paraId="3A0FC84A" w14:textId="1C6EAF50" w:rsidR="004B7F46" w:rsidRPr="00F51CFF" w:rsidRDefault="004B7F46" w:rsidP="002569FC">
      <w:pPr>
        <w:widowControl w:val="0"/>
        <w:autoSpaceDE w:val="0"/>
        <w:autoSpaceDN w:val="0"/>
        <w:adjustRightInd w:val="0"/>
        <w:rPr>
          <w:rFonts w:ascii="Times New Roman" w:hAnsi="Times New Roman" w:cs="Times New Roman"/>
        </w:rPr>
      </w:pPr>
      <w:r w:rsidRPr="00F51CFF">
        <w:rPr>
          <w:rFonts w:ascii="Times New Roman" w:hAnsi="Times New Roman" w:cs="Times New Roman"/>
          <w:b/>
          <w:bCs/>
        </w:rPr>
        <w:t>To apply:</w:t>
      </w:r>
      <w:r w:rsidRPr="00F51CFF">
        <w:rPr>
          <w:rFonts w:ascii="Times New Roman" w:hAnsi="Times New Roman" w:cs="Times New Roman"/>
        </w:rPr>
        <w:t xml:space="preserve"> Send </w:t>
      </w:r>
      <w:r w:rsidR="00054498">
        <w:rPr>
          <w:rFonts w:ascii="Times New Roman" w:hAnsi="Times New Roman" w:cs="Times New Roman"/>
        </w:rPr>
        <w:t>application form</w:t>
      </w:r>
      <w:r w:rsidRPr="00F51CFF">
        <w:rPr>
          <w:rFonts w:ascii="Times New Roman" w:hAnsi="Times New Roman" w:cs="Times New Roman"/>
        </w:rPr>
        <w:t xml:space="preserve"> (</w:t>
      </w:r>
      <w:hyperlink r:id="rId7" w:history="1">
        <w:r w:rsidRPr="00054498">
          <w:rPr>
            <w:rStyle w:val="Hyperlink"/>
            <w:rFonts w:ascii="Times New Roman" w:hAnsi="Times New Roman" w:cs="Times New Roman"/>
          </w:rPr>
          <w:t>downloaded from VCBH website</w:t>
        </w:r>
      </w:hyperlink>
      <w:r w:rsidRPr="00F51CFF">
        <w:rPr>
          <w:rFonts w:ascii="Times New Roman" w:hAnsi="Times New Roman" w:cs="Times New Roman"/>
        </w:rPr>
        <w:t xml:space="preserve">), </w:t>
      </w:r>
      <w:r w:rsidR="00054498">
        <w:rPr>
          <w:rFonts w:ascii="Times New Roman" w:hAnsi="Times New Roman" w:cs="Times New Roman"/>
        </w:rPr>
        <w:t xml:space="preserve">a cover letter, </w:t>
      </w:r>
      <w:r w:rsidRPr="00F51CFF">
        <w:rPr>
          <w:rFonts w:ascii="Times New Roman" w:hAnsi="Times New Roman" w:cs="Times New Roman"/>
        </w:rPr>
        <w:t xml:space="preserve">curriculum vitae, statement of research interests, </w:t>
      </w:r>
      <w:r w:rsidR="005F760E">
        <w:rPr>
          <w:rFonts w:ascii="Times New Roman" w:hAnsi="Times New Roman" w:cs="Times New Roman"/>
        </w:rPr>
        <w:t>and 3 letters of reference to: </w:t>
      </w:r>
      <w:r w:rsidRPr="00F51CFF">
        <w:rPr>
          <w:rFonts w:ascii="Times New Roman" w:hAnsi="Times New Roman" w:cs="Times New Roman"/>
        </w:rPr>
        <w:t xml:space="preserve">Dr. </w:t>
      </w:r>
      <w:r w:rsidR="002A276A">
        <w:rPr>
          <w:rFonts w:ascii="Times New Roman" w:hAnsi="Times New Roman" w:cs="Times New Roman"/>
        </w:rPr>
        <w:t>Sarah Heil</w:t>
      </w:r>
      <w:r w:rsidRPr="00F51CFF">
        <w:rPr>
          <w:rFonts w:ascii="Times New Roman" w:hAnsi="Times New Roman" w:cs="Times New Roman"/>
        </w:rPr>
        <w:t xml:space="preserve"> c/o Ms.</w:t>
      </w:r>
      <w:r w:rsidR="005F760E">
        <w:rPr>
          <w:rFonts w:ascii="Times New Roman" w:hAnsi="Times New Roman" w:cs="Times New Roman"/>
        </w:rPr>
        <w:t xml:space="preserve"> Marissa </w:t>
      </w:r>
      <w:r w:rsidR="00EF58E9">
        <w:rPr>
          <w:rFonts w:ascii="Times New Roman" w:hAnsi="Times New Roman" w:cs="Times New Roman"/>
        </w:rPr>
        <w:t>Palmer</w:t>
      </w:r>
      <w:r w:rsidR="005F760E">
        <w:rPr>
          <w:rFonts w:ascii="Times New Roman" w:hAnsi="Times New Roman" w:cs="Times New Roman"/>
        </w:rPr>
        <w:t xml:space="preserve"> (m</w:t>
      </w:r>
      <w:r w:rsidR="00EF58E9">
        <w:rPr>
          <w:rFonts w:ascii="Times New Roman" w:hAnsi="Times New Roman" w:cs="Times New Roman"/>
        </w:rPr>
        <w:t>arissa.palmer</w:t>
      </w:r>
      <w:bookmarkStart w:id="0" w:name="_GoBack"/>
      <w:bookmarkEnd w:id="0"/>
      <w:r w:rsidR="005F760E">
        <w:rPr>
          <w:rFonts w:ascii="Times New Roman" w:hAnsi="Times New Roman" w:cs="Times New Roman"/>
        </w:rPr>
        <w:t>@uvm.edu</w:t>
      </w:r>
      <w:r w:rsidRPr="00F51CFF">
        <w:rPr>
          <w:rFonts w:ascii="Times New Roman" w:hAnsi="Times New Roman" w:cs="Times New Roman"/>
        </w:rPr>
        <w:t>). </w:t>
      </w:r>
    </w:p>
    <w:p w14:paraId="466BA00E" w14:textId="0A83A430" w:rsidR="00625B98" w:rsidRPr="00F51CFF" w:rsidRDefault="004B7F46" w:rsidP="004B7F46">
      <w:pPr>
        <w:rPr>
          <w:rFonts w:ascii="Times New Roman" w:hAnsi="Times New Roman" w:cs="Times New Roman"/>
        </w:rPr>
      </w:pPr>
      <w:r w:rsidRPr="00F51CFF">
        <w:rPr>
          <w:rFonts w:ascii="Times New Roman" w:hAnsi="Times New Roman" w:cs="Times New Roman"/>
        </w:rPr>
        <w:t> </w:t>
      </w:r>
    </w:p>
    <w:p w14:paraId="59CD0102" w14:textId="6C5DE901" w:rsidR="00542049" w:rsidRPr="00F51CFF" w:rsidRDefault="00542049" w:rsidP="00FC334C">
      <w:pPr>
        <w:widowControl w:val="0"/>
        <w:autoSpaceDE w:val="0"/>
        <w:autoSpaceDN w:val="0"/>
        <w:adjustRightInd w:val="0"/>
        <w:rPr>
          <w:rFonts w:ascii="Times New Roman" w:hAnsi="Times New Roman" w:cs="Times New Roman"/>
        </w:rPr>
      </w:pPr>
      <w:r w:rsidRPr="00F51CFF">
        <w:rPr>
          <w:rFonts w:ascii="Times New Roman" w:hAnsi="Times New Roman" w:cs="Times New Roman"/>
          <w:b/>
        </w:rPr>
        <w:t>About us:</w:t>
      </w:r>
      <w:r w:rsidRPr="00F51CFF">
        <w:rPr>
          <w:rFonts w:ascii="Times New Roman" w:hAnsi="Times New Roman" w:cs="Times New Roman"/>
        </w:rPr>
        <w:t xml:space="preserve"> </w:t>
      </w:r>
      <w:r w:rsidR="00FC334C" w:rsidRPr="00F51CFF">
        <w:rPr>
          <w:rFonts w:ascii="Times New Roman" w:hAnsi="Times New Roman" w:cs="Times New Roman"/>
        </w:rPr>
        <w:t xml:space="preserve">The </w:t>
      </w:r>
      <w:r w:rsidR="0029209D">
        <w:rPr>
          <w:rFonts w:ascii="Times New Roman" w:hAnsi="Times New Roman" w:cs="Times New Roman"/>
        </w:rPr>
        <w:t>VCBH</w:t>
      </w:r>
      <w:r w:rsidR="00FC334C" w:rsidRPr="00F51CFF">
        <w:rPr>
          <w:rFonts w:ascii="Times New Roman" w:hAnsi="Times New Roman" w:cs="Times New Roman"/>
        </w:rPr>
        <w:t xml:space="preserve"> was established in 2013, sponsored in part by a Centers of Biomedical Research Excellence (COBRE) Award from the National Institute on General Medical Sciences and a Centers of Tobacco Regulatory Science (TCORS) Award from the National Institute on Drug Abuse.</w:t>
      </w:r>
      <w:r w:rsidR="0029209D">
        <w:rPr>
          <w:rFonts w:ascii="Times New Roman" w:hAnsi="Times New Roman" w:cs="Times New Roman"/>
        </w:rPr>
        <w:t xml:space="preserve"> </w:t>
      </w:r>
      <w:r w:rsidR="00FC334C" w:rsidRPr="00F51CFF">
        <w:rPr>
          <w:rFonts w:ascii="Times New Roman" w:hAnsi="Times New Roman" w:cs="Times New Roman"/>
        </w:rPr>
        <w:t xml:space="preserve">The VCBH resides within the College of Medicine at the University of Vermont, with the director and administrative offices being located within the Department of Psychiatry, and participating investigators, collaborators, and advisors across 15 academic departments in the College of Medicine and 7 colleges within </w:t>
      </w:r>
      <w:r w:rsidR="0029209D">
        <w:rPr>
          <w:rFonts w:ascii="Times New Roman" w:hAnsi="Times New Roman" w:cs="Times New Roman"/>
        </w:rPr>
        <w:t>UVM</w:t>
      </w:r>
      <w:r w:rsidR="00FC334C" w:rsidRPr="00F51CFF">
        <w:rPr>
          <w:rFonts w:ascii="Times New Roman" w:hAnsi="Times New Roman" w:cs="Times New Roman"/>
        </w:rPr>
        <w:t xml:space="preserve"> and</w:t>
      </w:r>
      <w:r w:rsidR="00F51CFF">
        <w:rPr>
          <w:rFonts w:ascii="Times New Roman" w:hAnsi="Times New Roman" w:cs="Times New Roman"/>
        </w:rPr>
        <w:t xml:space="preserve"> </w:t>
      </w:r>
      <w:r w:rsidR="00FC334C" w:rsidRPr="00F51CFF">
        <w:rPr>
          <w:rFonts w:ascii="Times New Roman" w:hAnsi="Times New Roman" w:cs="Times New Roman"/>
        </w:rPr>
        <w:t>5 other universities. The VCBH is further strengthened by interdisciplinary collaborations with key community healthcare leaders and distinguished scientific advisory panels. The focus of the VCBH is on investigating relationships between personal behaviors and risk for chronic disease and premature death, with a specific focus on understanding mechanisms underpinning risk, and developing effective interventions and policies to promote healthy behavior.</w:t>
      </w:r>
      <w:r w:rsidRPr="00F51CFF">
        <w:rPr>
          <w:rFonts w:ascii="Times New Roman" w:hAnsi="Times New Roman" w:cs="Times New Roman"/>
        </w:rPr>
        <w:t xml:space="preserve"> </w:t>
      </w:r>
    </w:p>
    <w:p w14:paraId="7D57224F" w14:textId="77777777" w:rsidR="00542049" w:rsidRDefault="00542049" w:rsidP="00FC334C">
      <w:pPr>
        <w:widowControl w:val="0"/>
        <w:autoSpaceDE w:val="0"/>
        <w:autoSpaceDN w:val="0"/>
        <w:adjustRightInd w:val="0"/>
        <w:rPr>
          <w:rFonts w:ascii="Times New Roman" w:hAnsi="Times New Roman" w:cs="Times New Roman"/>
          <w:color w:val="343434"/>
        </w:rPr>
      </w:pPr>
    </w:p>
    <w:p w14:paraId="674D223F" w14:textId="2C19761C" w:rsidR="00FC334C" w:rsidRPr="0029209D" w:rsidRDefault="0029209D" w:rsidP="00FC334C">
      <w:pPr>
        <w:widowControl w:val="0"/>
        <w:autoSpaceDE w:val="0"/>
        <w:autoSpaceDN w:val="0"/>
        <w:adjustRightInd w:val="0"/>
        <w:rPr>
          <w:rFonts w:ascii="Times New Roman" w:hAnsi="Times New Roman" w:cs="Times New Roman"/>
        </w:rPr>
      </w:pPr>
      <w:r w:rsidRPr="00542049">
        <w:rPr>
          <w:rFonts w:ascii="Times New Roman" w:hAnsi="Times New Roman" w:cs="Times New Roman"/>
          <w:b/>
          <w:bCs/>
        </w:rPr>
        <w:t xml:space="preserve">For more information:  </w:t>
      </w:r>
      <w:r>
        <w:rPr>
          <w:rFonts w:ascii="Times New Roman" w:hAnsi="Times New Roman" w:cs="Times New Roman"/>
        </w:rPr>
        <w:t>Contact</w:t>
      </w:r>
      <w:r w:rsidRPr="00542049">
        <w:rPr>
          <w:rFonts w:ascii="Times New Roman" w:hAnsi="Times New Roman" w:cs="Times New Roman"/>
        </w:rPr>
        <w:t xml:space="preserve"> Ms. </w:t>
      </w:r>
      <w:r w:rsidR="005F760E">
        <w:rPr>
          <w:rFonts w:ascii="Times New Roman" w:hAnsi="Times New Roman" w:cs="Times New Roman"/>
        </w:rPr>
        <w:t>Marissa Wells, mwells2@uvm.edu</w:t>
      </w:r>
      <w:r>
        <w:rPr>
          <w:rFonts w:ascii="Times New Roman" w:hAnsi="Times New Roman" w:cs="Times New Roman"/>
        </w:rPr>
        <w:t xml:space="preserve"> or see our </w:t>
      </w:r>
      <w:hyperlink r:id="rId8" w:history="1">
        <w:r w:rsidR="00542049" w:rsidRPr="00542049">
          <w:rPr>
            <w:rStyle w:val="Hyperlink"/>
            <w:rFonts w:ascii="Times New Roman" w:hAnsi="Times New Roman" w:cs="Times New Roman"/>
          </w:rPr>
          <w:t>website</w:t>
        </w:r>
      </w:hyperlink>
      <w:r>
        <w:rPr>
          <w:rFonts w:ascii="Times New Roman" w:hAnsi="Times New Roman" w:cs="Times New Roman"/>
          <w:color w:val="343434"/>
        </w:rPr>
        <w:t>.</w:t>
      </w:r>
      <w:r w:rsidR="00542049">
        <w:rPr>
          <w:rFonts w:ascii="Times New Roman" w:hAnsi="Times New Roman" w:cs="Times New Roman"/>
          <w:color w:val="343434"/>
        </w:rPr>
        <w:t xml:space="preserve"> </w:t>
      </w:r>
    </w:p>
    <w:p w14:paraId="3A06C474" w14:textId="77777777" w:rsidR="00170566" w:rsidRDefault="00170566" w:rsidP="00FC334C">
      <w:pPr>
        <w:widowControl w:val="0"/>
        <w:autoSpaceDE w:val="0"/>
        <w:autoSpaceDN w:val="0"/>
        <w:adjustRightInd w:val="0"/>
        <w:rPr>
          <w:rFonts w:ascii="Times New Roman" w:hAnsi="Times New Roman" w:cs="Times New Roman"/>
          <w:color w:val="343434"/>
        </w:rPr>
      </w:pPr>
    </w:p>
    <w:p w14:paraId="30AB7394" w14:textId="7B401E4A" w:rsidR="00170566" w:rsidRPr="0029209D" w:rsidRDefault="00170566" w:rsidP="00FC334C">
      <w:pPr>
        <w:widowControl w:val="0"/>
        <w:autoSpaceDE w:val="0"/>
        <w:autoSpaceDN w:val="0"/>
        <w:adjustRightInd w:val="0"/>
        <w:rPr>
          <w:rFonts w:ascii="Times New Roman" w:hAnsi="Times New Roman" w:cs="Times New Roman"/>
          <w:i/>
        </w:rPr>
      </w:pPr>
      <w:r w:rsidRPr="0029209D">
        <w:rPr>
          <w:rFonts w:ascii="Times New Roman" w:hAnsi="Times New Roman" w:cs="Times New Roman"/>
          <w:i/>
        </w:rPr>
        <w:t>Burlington, Vermont is located in the beautiful Lake Champlain region, surrounded by the G</w:t>
      </w:r>
      <w:r w:rsidR="0029209D" w:rsidRPr="0029209D">
        <w:rPr>
          <w:rFonts w:ascii="Times New Roman" w:hAnsi="Times New Roman" w:cs="Times New Roman"/>
          <w:i/>
        </w:rPr>
        <w:t>reen and Adirondack Mountains. </w:t>
      </w:r>
      <w:r w:rsidRPr="0029209D">
        <w:rPr>
          <w:rFonts w:ascii="Times New Roman" w:hAnsi="Times New Roman" w:cs="Times New Roman"/>
          <w:i/>
        </w:rPr>
        <w:t>It is a great place for families, boasting excellent schools and year-rou</w:t>
      </w:r>
      <w:r w:rsidR="0029209D" w:rsidRPr="0029209D">
        <w:rPr>
          <w:rFonts w:ascii="Times New Roman" w:hAnsi="Times New Roman" w:cs="Times New Roman"/>
          <w:i/>
        </w:rPr>
        <w:t>nd recreational opportunities. </w:t>
      </w:r>
      <w:r w:rsidRPr="0029209D">
        <w:rPr>
          <w:rFonts w:ascii="Times New Roman" w:hAnsi="Times New Roman" w:cs="Times New Roman"/>
          <w:i/>
        </w:rPr>
        <w:t>It is home to the University of Vermont and many other colleges that provide an academically stimulating an</w:t>
      </w:r>
      <w:r w:rsidR="0029209D" w:rsidRPr="0029209D">
        <w:rPr>
          <w:rFonts w:ascii="Times New Roman" w:hAnsi="Times New Roman" w:cs="Times New Roman"/>
          <w:i/>
        </w:rPr>
        <w:t>d culturally rich environment. </w:t>
      </w:r>
      <w:r w:rsidRPr="0029209D">
        <w:rPr>
          <w:rFonts w:ascii="Times New Roman" w:hAnsi="Times New Roman" w:cs="Times New Roman"/>
          <w:i/>
        </w:rPr>
        <w:t>Montreal and Boston are within easy driving distances.</w:t>
      </w:r>
    </w:p>
    <w:sectPr w:rsidR="00170566" w:rsidRPr="0029209D" w:rsidSect="005D00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8F70E" w14:textId="77777777" w:rsidR="002B5A39" w:rsidRDefault="002B5A39" w:rsidP="0029209D">
      <w:r>
        <w:separator/>
      </w:r>
    </w:p>
  </w:endnote>
  <w:endnote w:type="continuationSeparator" w:id="0">
    <w:p w14:paraId="6A0F0342" w14:textId="77777777" w:rsidR="002B5A39" w:rsidRDefault="002B5A39" w:rsidP="0029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0E8FF" w14:textId="77777777" w:rsidR="002B5A39" w:rsidRDefault="002B5A39" w:rsidP="0029209D">
      <w:r>
        <w:separator/>
      </w:r>
    </w:p>
  </w:footnote>
  <w:footnote w:type="continuationSeparator" w:id="0">
    <w:p w14:paraId="17576C70" w14:textId="77777777" w:rsidR="002B5A39" w:rsidRDefault="002B5A39" w:rsidP="002920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3978" w14:textId="56CA7973" w:rsidR="0029209D" w:rsidRPr="0029209D" w:rsidRDefault="0029209D" w:rsidP="0029209D">
    <w:pPr>
      <w:pStyle w:val="Header"/>
      <w:jc w:val="center"/>
      <w:rPr>
        <w:b/>
      </w:rPr>
    </w:pPr>
    <w:r>
      <w:rPr>
        <w:rFonts w:ascii="Helvetica" w:hAnsi="Helvetica" w:cs="Helvetica"/>
        <w:noProof/>
        <w:sz w:val="28"/>
        <w:szCs w:val="28"/>
      </w:rPr>
      <w:drawing>
        <wp:inline distT="0" distB="0" distL="0" distR="0" wp14:anchorId="30A2090B" wp14:editId="5341C3C9">
          <wp:extent cx="2683467" cy="83858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BH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4904" cy="8452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98"/>
    <w:rsid w:val="00054498"/>
    <w:rsid w:val="00141853"/>
    <w:rsid w:val="00170566"/>
    <w:rsid w:val="001A1F6D"/>
    <w:rsid w:val="002569FC"/>
    <w:rsid w:val="0029209D"/>
    <w:rsid w:val="002A276A"/>
    <w:rsid w:val="002B5A39"/>
    <w:rsid w:val="004B7F46"/>
    <w:rsid w:val="004F36C3"/>
    <w:rsid w:val="00542049"/>
    <w:rsid w:val="00575A6D"/>
    <w:rsid w:val="005D00F9"/>
    <w:rsid w:val="005F760E"/>
    <w:rsid w:val="00625B98"/>
    <w:rsid w:val="008D4B2A"/>
    <w:rsid w:val="009051E7"/>
    <w:rsid w:val="009537EB"/>
    <w:rsid w:val="00A36520"/>
    <w:rsid w:val="00AC0CD4"/>
    <w:rsid w:val="00CF0DDA"/>
    <w:rsid w:val="00DC0055"/>
    <w:rsid w:val="00EC790A"/>
    <w:rsid w:val="00ED74EB"/>
    <w:rsid w:val="00EF58E9"/>
    <w:rsid w:val="00F51CFF"/>
    <w:rsid w:val="00FC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DA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049"/>
    <w:rPr>
      <w:color w:val="0563C1" w:themeColor="hyperlink"/>
      <w:u w:val="single"/>
    </w:rPr>
  </w:style>
  <w:style w:type="paragraph" w:styleId="BalloonText">
    <w:name w:val="Balloon Text"/>
    <w:basedOn w:val="Normal"/>
    <w:link w:val="BalloonTextChar"/>
    <w:uiPriority w:val="99"/>
    <w:semiHidden/>
    <w:unhideWhenUsed/>
    <w:rsid w:val="00ED7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4EB"/>
    <w:rPr>
      <w:rFonts w:ascii="Lucida Grande" w:hAnsi="Lucida Grande" w:cs="Lucida Grande"/>
      <w:sz w:val="18"/>
      <w:szCs w:val="18"/>
    </w:rPr>
  </w:style>
  <w:style w:type="paragraph" w:styleId="Header">
    <w:name w:val="header"/>
    <w:basedOn w:val="Normal"/>
    <w:link w:val="HeaderChar"/>
    <w:uiPriority w:val="99"/>
    <w:unhideWhenUsed/>
    <w:rsid w:val="0029209D"/>
    <w:pPr>
      <w:tabs>
        <w:tab w:val="center" w:pos="4680"/>
        <w:tab w:val="right" w:pos="9360"/>
      </w:tabs>
    </w:pPr>
  </w:style>
  <w:style w:type="character" w:customStyle="1" w:styleId="HeaderChar">
    <w:name w:val="Header Char"/>
    <w:basedOn w:val="DefaultParagraphFont"/>
    <w:link w:val="Header"/>
    <w:uiPriority w:val="99"/>
    <w:rsid w:val="0029209D"/>
  </w:style>
  <w:style w:type="paragraph" w:styleId="Footer">
    <w:name w:val="footer"/>
    <w:basedOn w:val="Normal"/>
    <w:link w:val="FooterChar"/>
    <w:uiPriority w:val="99"/>
    <w:unhideWhenUsed/>
    <w:rsid w:val="0029209D"/>
    <w:pPr>
      <w:tabs>
        <w:tab w:val="center" w:pos="4680"/>
        <w:tab w:val="right" w:pos="9360"/>
      </w:tabs>
    </w:pPr>
  </w:style>
  <w:style w:type="character" w:customStyle="1" w:styleId="FooterChar">
    <w:name w:val="Footer Char"/>
    <w:basedOn w:val="DefaultParagraphFont"/>
    <w:link w:val="Footer"/>
    <w:uiPriority w:val="99"/>
    <w:rsid w:val="002920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049"/>
    <w:rPr>
      <w:color w:val="0563C1" w:themeColor="hyperlink"/>
      <w:u w:val="single"/>
    </w:rPr>
  </w:style>
  <w:style w:type="paragraph" w:styleId="BalloonText">
    <w:name w:val="Balloon Text"/>
    <w:basedOn w:val="Normal"/>
    <w:link w:val="BalloonTextChar"/>
    <w:uiPriority w:val="99"/>
    <w:semiHidden/>
    <w:unhideWhenUsed/>
    <w:rsid w:val="00ED7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4EB"/>
    <w:rPr>
      <w:rFonts w:ascii="Lucida Grande" w:hAnsi="Lucida Grande" w:cs="Lucida Grande"/>
      <w:sz w:val="18"/>
      <w:szCs w:val="18"/>
    </w:rPr>
  </w:style>
  <w:style w:type="paragraph" w:styleId="Header">
    <w:name w:val="header"/>
    <w:basedOn w:val="Normal"/>
    <w:link w:val="HeaderChar"/>
    <w:uiPriority w:val="99"/>
    <w:unhideWhenUsed/>
    <w:rsid w:val="0029209D"/>
    <w:pPr>
      <w:tabs>
        <w:tab w:val="center" w:pos="4680"/>
        <w:tab w:val="right" w:pos="9360"/>
      </w:tabs>
    </w:pPr>
  </w:style>
  <w:style w:type="character" w:customStyle="1" w:styleId="HeaderChar">
    <w:name w:val="Header Char"/>
    <w:basedOn w:val="DefaultParagraphFont"/>
    <w:link w:val="Header"/>
    <w:uiPriority w:val="99"/>
    <w:rsid w:val="0029209D"/>
  </w:style>
  <w:style w:type="paragraph" w:styleId="Footer">
    <w:name w:val="footer"/>
    <w:basedOn w:val="Normal"/>
    <w:link w:val="FooterChar"/>
    <w:uiPriority w:val="99"/>
    <w:unhideWhenUsed/>
    <w:rsid w:val="0029209D"/>
    <w:pPr>
      <w:tabs>
        <w:tab w:val="center" w:pos="4680"/>
        <w:tab w:val="right" w:pos="9360"/>
      </w:tabs>
    </w:pPr>
  </w:style>
  <w:style w:type="character" w:customStyle="1" w:styleId="FooterChar">
    <w:name w:val="Footer Char"/>
    <w:basedOn w:val="DefaultParagraphFont"/>
    <w:link w:val="Footer"/>
    <w:uiPriority w:val="99"/>
    <w:rsid w:val="0029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ntentmanager.med.uvm.edu/behaviorandhealth/traineeopenings" TargetMode="External"/><Relationship Id="rId8" Type="http://schemas.openxmlformats.org/officeDocument/2006/relationships/hyperlink" Target="http://www.uvm.edu/medicine/behaviorandhealt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Marissa Palmer</cp:lastModifiedBy>
  <cp:revision>2</cp:revision>
  <cp:lastPrinted>2016-05-10T18:04:00Z</cp:lastPrinted>
  <dcterms:created xsi:type="dcterms:W3CDTF">2019-02-11T19:59:00Z</dcterms:created>
  <dcterms:modified xsi:type="dcterms:W3CDTF">2019-02-11T19:59:00Z</dcterms:modified>
</cp:coreProperties>
</file>